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5" w:rsidRPr="00164393" w:rsidRDefault="00434165" w:rsidP="00434165">
      <w:pPr>
        <w:pStyle w:val="a9"/>
        <w:jc w:val="center"/>
      </w:pPr>
      <w:r w:rsidRPr="00164393">
        <w:t>РОССИЙСКАЯ ФЕДЕРАЦИЯ</w:t>
      </w:r>
    </w:p>
    <w:p w:rsidR="00434165" w:rsidRPr="00164393" w:rsidRDefault="00434165" w:rsidP="00434165">
      <w:pPr>
        <w:pStyle w:val="a9"/>
        <w:jc w:val="center"/>
      </w:pPr>
      <w:r w:rsidRPr="00164393">
        <w:t>ИРКУТСКАЯ ОБЛАСТЬ</w:t>
      </w:r>
    </w:p>
    <w:p w:rsidR="00434165" w:rsidRPr="00164393" w:rsidRDefault="00434165" w:rsidP="00434165">
      <w:pPr>
        <w:pStyle w:val="a9"/>
        <w:jc w:val="center"/>
      </w:pPr>
      <w:r w:rsidRPr="00164393">
        <w:t>МАКАРОВСКОЕ  МО</w:t>
      </w:r>
    </w:p>
    <w:p w:rsidR="00434165" w:rsidRPr="00164393" w:rsidRDefault="00434165" w:rsidP="00434165">
      <w:pPr>
        <w:pStyle w:val="a9"/>
        <w:jc w:val="center"/>
      </w:pPr>
    </w:p>
    <w:p w:rsidR="00434165" w:rsidRPr="00164393" w:rsidRDefault="00434165" w:rsidP="00434165">
      <w:pPr>
        <w:pStyle w:val="a9"/>
        <w:jc w:val="center"/>
      </w:pPr>
      <w:r w:rsidRPr="00164393">
        <w:t>АДМИНИСТРАЦИЯ</w:t>
      </w:r>
    </w:p>
    <w:p w:rsidR="00434165" w:rsidRPr="00164393" w:rsidRDefault="00434165" w:rsidP="00434165">
      <w:pPr>
        <w:pStyle w:val="a9"/>
        <w:jc w:val="center"/>
      </w:pPr>
      <w:r w:rsidRPr="00164393">
        <w:t>Макаровского сельского поселения</w:t>
      </w:r>
    </w:p>
    <w:p w:rsidR="00434165" w:rsidRPr="00164393" w:rsidRDefault="00434165" w:rsidP="00434165">
      <w:pPr>
        <w:pStyle w:val="a9"/>
        <w:jc w:val="center"/>
      </w:pPr>
      <w:r w:rsidRPr="00164393">
        <w:t>Постановление №</w:t>
      </w:r>
      <w:r w:rsidR="00001F5F">
        <w:t xml:space="preserve"> </w:t>
      </w:r>
      <w:r w:rsidR="00B901EC">
        <w:t>10</w:t>
      </w:r>
    </w:p>
    <w:p w:rsidR="00434165" w:rsidRDefault="00FF4329" w:rsidP="00FF4329">
      <w:pPr>
        <w:pStyle w:val="a9"/>
        <w:tabs>
          <w:tab w:val="left" w:pos="4113"/>
        </w:tabs>
      </w:pPr>
      <w:r>
        <w:tab/>
      </w:r>
    </w:p>
    <w:p w:rsidR="00434165" w:rsidRPr="00164393" w:rsidRDefault="00434165" w:rsidP="00434165">
      <w:pPr>
        <w:pStyle w:val="a9"/>
        <w:tabs>
          <w:tab w:val="center" w:pos="4677"/>
        </w:tabs>
      </w:pPr>
      <w:r>
        <w:tab/>
        <w:t xml:space="preserve">           </w:t>
      </w:r>
    </w:p>
    <w:p w:rsidR="00434165" w:rsidRPr="00164393" w:rsidRDefault="00434165" w:rsidP="00434165">
      <w:pPr>
        <w:pStyle w:val="a9"/>
      </w:pPr>
      <w:r>
        <w:t xml:space="preserve">от   </w:t>
      </w:r>
      <w:r w:rsidR="00B901EC">
        <w:t>15</w:t>
      </w:r>
      <w:r w:rsidR="00AE5A99">
        <w:t xml:space="preserve">  </w:t>
      </w:r>
      <w:r w:rsidR="00B901EC">
        <w:t>янва</w:t>
      </w:r>
      <w:r w:rsidR="00001F5F">
        <w:t xml:space="preserve">ря </w:t>
      </w:r>
      <w:r w:rsidR="00B901EC">
        <w:t>2021</w:t>
      </w:r>
      <w:r w:rsidRPr="00164393">
        <w:t xml:space="preserve"> г.</w:t>
      </w:r>
      <w:r>
        <w:t xml:space="preserve">                                                         </w:t>
      </w:r>
      <w:r w:rsidR="00001F5F">
        <w:t xml:space="preserve">                               </w:t>
      </w:r>
      <w:r>
        <w:t xml:space="preserve">  </w:t>
      </w:r>
      <w:r w:rsidRPr="00164393">
        <w:t>с. Макарово</w:t>
      </w:r>
    </w:p>
    <w:p w:rsidR="00434165" w:rsidRDefault="00434165" w:rsidP="00434165">
      <w:pPr>
        <w:rPr>
          <w:sz w:val="28"/>
          <w:szCs w:val="28"/>
        </w:rPr>
      </w:pPr>
    </w:p>
    <w:p w:rsidR="00EC1D41" w:rsidRDefault="00EC1D41" w:rsidP="005A1824">
      <w:pPr>
        <w:jc w:val="both"/>
        <w:rPr>
          <w:szCs w:val="24"/>
        </w:rPr>
      </w:pPr>
    </w:p>
    <w:p w:rsidR="00F41AB4" w:rsidRDefault="002D40D6" w:rsidP="005A1824">
      <w:pPr>
        <w:jc w:val="both"/>
        <w:rPr>
          <w:rFonts w:eastAsia="Calibri"/>
          <w:sz w:val="22"/>
          <w:szCs w:val="22"/>
        </w:rPr>
      </w:pPr>
      <w:r>
        <w:rPr>
          <w:szCs w:val="24"/>
        </w:rPr>
        <w:t xml:space="preserve">«Об утверждении </w:t>
      </w:r>
      <w:r>
        <w:rPr>
          <w:sz w:val="22"/>
          <w:szCs w:val="22"/>
        </w:rPr>
        <w:t>Поряд</w:t>
      </w:r>
      <w:r w:rsidRPr="00001F5F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Pr="00001F5F">
        <w:rPr>
          <w:sz w:val="22"/>
          <w:szCs w:val="22"/>
        </w:rPr>
        <w:t xml:space="preserve"> применения бюджетной классификации Российской Федерации в части, относящейся к бюджету </w:t>
      </w:r>
      <w:r w:rsidRPr="00001F5F">
        <w:rPr>
          <w:rFonts w:eastAsia="Calibri"/>
          <w:sz w:val="22"/>
          <w:szCs w:val="22"/>
        </w:rPr>
        <w:t>Макаровского муниципального образования</w:t>
      </w:r>
      <w:r>
        <w:rPr>
          <w:rFonts w:eastAsia="Calibri"/>
          <w:sz w:val="22"/>
          <w:szCs w:val="22"/>
        </w:rPr>
        <w:t>»</w:t>
      </w:r>
    </w:p>
    <w:p w:rsidR="002D40D6" w:rsidRPr="00554033" w:rsidRDefault="002D40D6" w:rsidP="005A1824">
      <w:pPr>
        <w:jc w:val="both"/>
        <w:rPr>
          <w:szCs w:val="24"/>
        </w:rPr>
      </w:pPr>
    </w:p>
    <w:p w:rsidR="00AC63BF" w:rsidRPr="00001F5F" w:rsidRDefault="008D0773" w:rsidP="008D0773">
      <w:pPr>
        <w:pStyle w:val="50"/>
        <w:shd w:val="clear" w:color="auto" w:fill="auto"/>
        <w:spacing w:before="0" w:after="340" w:line="270" w:lineRule="exact"/>
        <w:ind w:left="40" w:right="20" w:firstLine="720"/>
        <w:rPr>
          <w:sz w:val="22"/>
          <w:szCs w:val="22"/>
        </w:rPr>
      </w:pPr>
      <w:proofErr w:type="gramStart"/>
      <w:r w:rsidRPr="00001F5F">
        <w:rPr>
          <w:sz w:val="22"/>
          <w:szCs w:val="22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08.06.2018г. № 132н "О Порядке формирования и применения кодов бюджетной классификации Российской Федерации, их структуре и принципах назначения", </w:t>
      </w:r>
      <w:r w:rsidR="00434165" w:rsidRPr="00001F5F">
        <w:rPr>
          <w:rFonts w:eastAsia="Calibri"/>
          <w:sz w:val="22"/>
          <w:szCs w:val="22"/>
        </w:rPr>
        <w:t>Положением о бюджетном процессе в Макаровском муниципальном образовании, утвержденного решением Думы Макаровского муниципального образования № 52  от 08.08.2019 г.</w:t>
      </w:r>
      <w:r w:rsidR="00AC63BF" w:rsidRPr="00001F5F">
        <w:rPr>
          <w:sz w:val="22"/>
          <w:szCs w:val="22"/>
        </w:rPr>
        <w:t xml:space="preserve">,  руководствуясь </w:t>
      </w:r>
      <w:r w:rsidR="00434165" w:rsidRPr="00001F5F">
        <w:rPr>
          <w:sz w:val="22"/>
          <w:szCs w:val="22"/>
        </w:rPr>
        <w:t>Уставом</w:t>
      </w:r>
      <w:r w:rsidR="00AC63BF" w:rsidRPr="00001F5F">
        <w:rPr>
          <w:sz w:val="22"/>
          <w:szCs w:val="22"/>
        </w:rPr>
        <w:t xml:space="preserve"> </w:t>
      </w:r>
      <w:r w:rsidR="00434165" w:rsidRPr="00001F5F">
        <w:rPr>
          <w:rFonts w:eastAsia="Calibri"/>
          <w:sz w:val="22"/>
          <w:szCs w:val="22"/>
        </w:rPr>
        <w:t>Макаровского муниципального образования</w:t>
      </w:r>
      <w:r w:rsidR="00AC63BF" w:rsidRPr="00001F5F">
        <w:rPr>
          <w:sz w:val="22"/>
          <w:szCs w:val="22"/>
        </w:rPr>
        <w:t>, а</w:t>
      </w:r>
      <w:r w:rsidR="00AC63BF" w:rsidRPr="00001F5F">
        <w:rPr>
          <w:color w:val="000000"/>
          <w:sz w:val="22"/>
          <w:szCs w:val="22"/>
        </w:rPr>
        <w:t xml:space="preserve">дминистрация </w:t>
      </w:r>
      <w:r w:rsidR="00434165" w:rsidRPr="00001F5F">
        <w:rPr>
          <w:rFonts w:eastAsia="Calibri"/>
          <w:sz w:val="22"/>
          <w:szCs w:val="22"/>
        </w:rPr>
        <w:t>Макаровского</w:t>
      </w:r>
      <w:proofErr w:type="gramEnd"/>
      <w:r w:rsidR="00434165" w:rsidRPr="00001F5F">
        <w:rPr>
          <w:rFonts w:eastAsia="Calibri"/>
          <w:sz w:val="22"/>
          <w:szCs w:val="22"/>
        </w:rPr>
        <w:t xml:space="preserve"> муниципального образования</w:t>
      </w:r>
    </w:p>
    <w:p w:rsidR="00AC63BF" w:rsidRPr="00001F5F" w:rsidRDefault="00AC63BF" w:rsidP="002D40D6">
      <w:pPr>
        <w:jc w:val="center"/>
        <w:rPr>
          <w:sz w:val="22"/>
          <w:szCs w:val="22"/>
        </w:rPr>
      </w:pPr>
      <w:r w:rsidRPr="00001F5F">
        <w:rPr>
          <w:b/>
          <w:sz w:val="22"/>
          <w:szCs w:val="22"/>
        </w:rPr>
        <w:t>ПОСТАНОВЛЯЕТ</w:t>
      </w:r>
      <w:r w:rsidRPr="00001F5F">
        <w:rPr>
          <w:sz w:val="22"/>
          <w:szCs w:val="22"/>
        </w:rPr>
        <w:t>:</w:t>
      </w:r>
    </w:p>
    <w:p w:rsidR="00AC63BF" w:rsidRPr="00001F5F" w:rsidRDefault="00AC63BF" w:rsidP="00AC63BF">
      <w:pPr>
        <w:jc w:val="both"/>
        <w:rPr>
          <w:sz w:val="22"/>
          <w:szCs w:val="22"/>
        </w:rPr>
      </w:pPr>
    </w:p>
    <w:p w:rsidR="008D0773" w:rsidRPr="00001F5F" w:rsidRDefault="008D0773" w:rsidP="008D0773">
      <w:pPr>
        <w:pStyle w:val="50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310" w:lineRule="exact"/>
        <w:ind w:left="40" w:right="20" w:firstLine="720"/>
        <w:rPr>
          <w:sz w:val="22"/>
          <w:szCs w:val="22"/>
        </w:rPr>
      </w:pPr>
      <w:r w:rsidRPr="00001F5F">
        <w:rPr>
          <w:sz w:val="22"/>
          <w:szCs w:val="22"/>
        </w:rPr>
        <w:t xml:space="preserve">Утвердить Порядок применения бюджетной классификации Российской Федерации в части, относящейся к бюджету </w:t>
      </w:r>
      <w:r w:rsidR="00434165" w:rsidRPr="00001F5F">
        <w:rPr>
          <w:rFonts w:eastAsia="Calibri"/>
          <w:sz w:val="22"/>
          <w:szCs w:val="22"/>
        </w:rPr>
        <w:t>Макаровского муниципального образования</w:t>
      </w:r>
      <w:r w:rsidRPr="00001F5F">
        <w:rPr>
          <w:sz w:val="22"/>
          <w:szCs w:val="22"/>
        </w:rPr>
        <w:t xml:space="preserve">  (прилагается).</w:t>
      </w:r>
    </w:p>
    <w:p w:rsidR="008D0773" w:rsidRPr="00001F5F" w:rsidRDefault="008D0773" w:rsidP="008D0773">
      <w:pPr>
        <w:pStyle w:val="5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  <w:rPr>
          <w:sz w:val="22"/>
          <w:szCs w:val="22"/>
        </w:rPr>
      </w:pPr>
      <w:r w:rsidRPr="00001F5F">
        <w:rPr>
          <w:sz w:val="22"/>
          <w:szCs w:val="22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r w:rsidR="00434165" w:rsidRPr="00001F5F">
        <w:rPr>
          <w:rFonts w:eastAsia="Calibri"/>
          <w:sz w:val="22"/>
          <w:szCs w:val="22"/>
        </w:rPr>
        <w:t>Макаровского муниципального образования</w:t>
      </w:r>
      <w:r w:rsidR="00AE5A99">
        <w:rPr>
          <w:sz w:val="22"/>
          <w:szCs w:val="22"/>
        </w:rPr>
        <w:t>, начиная с бюджета на 2021</w:t>
      </w:r>
      <w:r w:rsidRPr="00001F5F">
        <w:rPr>
          <w:sz w:val="22"/>
          <w:szCs w:val="22"/>
        </w:rPr>
        <w:t xml:space="preserve"> год.</w:t>
      </w:r>
    </w:p>
    <w:p w:rsidR="008D0773" w:rsidRPr="00001F5F" w:rsidRDefault="006450E6" w:rsidP="008D0773">
      <w:pPr>
        <w:pStyle w:val="5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  <w:rPr>
          <w:sz w:val="22"/>
          <w:szCs w:val="22"/>
        </w:rPr>
      </w:pPr>
      <w:r>
        <w:rPr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0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E3710" w:rsidRDefault="00BE3710" w:rsidP="008D0773">
                  <w:pPr>
                    <w:pStyle w:val="50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434165" w:rsidRPr="00001F5F">
        <w:rPr>
          <w:sz w:val="22"/>
          <w:szCs w:val="22"/>
        </w:rPr>
        <w:t xml:space="preserve"> Опубликовать настоящее постановление в периодическом печатном </w:t>
      </w:r>
      <w:r w:rsidR="001B243E">
        <w:rPr>
          <w:sz w:val="22"/>
          <w:szCs w:val="22"/>
        </w:rPr>
        <w:t>издании</w:t>
      </w:r>
      <w:r w:rsidR="00434165" w:rsidRPr="00001F5F">
        <w:rPr>
          <w:sz w:val="22"/>
          <w:szCs w:val="22"/>
        </w:rPr>
        <w:t xml:space="preserve">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="00434165" w:rsidRPr="00001F5F">
          <w:rPr>
            <w:rStyle w:val="af"/>
            <w:sz w:val="22"/>
            <w:szCs w:val="22"/>
          </w:rPr>
          <w:t>http://kirenskrn.irkobl.ru</w:t>
        </w:r>
      </w:hyperlink>
      <w:r w:rsidR="00434165" w:rsidRPr="00001F5F">
        <w:rPr>
          <w:sz w:val="22"/>
          <w:szCs w:val="22"/>
        </w:rPr>
        <w:t>) в информационно</w:t>
      </w:r>
      <w:r w:rsidR="00FF4329">
        <w:rPr>
          <w:sz w:val="22"/>
          <w:szCs w:val="22"/>
        </w:rPr>
        <w:t xml:space="preserve"> </w:t>
      </w:r>
      <w:r w:rsidR="00434165" w:rsidRPr="00001F5F">
        <w:rPr>
          <w:sz w:val="22"/>
          <w:szCs w:val="22"/>
        </w:rPr>
        <w:t>- телекоммуникационной сети «Интернет»</w:t>
      </w:r>
      <w:r w:rsidR="00AC63BF" w:rsidRPr="00001F5F">
        <w:rPr>
          <w:sz w:val="22"/>
          <w:szCs w:val="22"/>
        </w:rPr>
        <w:t>.</w:t>
      </w:r>
    </w:p>
    <w:p w:rsidR="00AC63BF" w:rsidRPr="00001F5F" w:rsidRDefault="00AC63BF" w:rsidP="008D0773">
      <w:pPr>
        <w:pStyle w:val="5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  <w:rPr>
          <w:sz w:val="22"/>
          <w:szCs w:val="22"/>
        </w:rPr>
      </w:pPr>
      <w:proofErr w:type="gramStart"/>
      <w:r w:rsidRPr="00001F5F">
        <w:rPr>
          <w:sz w:val="22"/>
          <w:szCs w:val="22"/>
        </w:rPr>
        <w:t>Контроль за</w:t>
      </w:r>
      <w:proofErr w:type="gramEnd"/>
      <w:r w:rsidRPr="00001F5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C63BF" w:rsidRPr="008D0773" w:rsidRDefault="00AC63BF" w:rsidP="00AC63BF">
      <w:pPr>
        <w:jc w:val="both"/>
        <w:rPr>
          <w:szCs w:val="24"/>
        </w:rPr>
      </w:pPr>
      <w:r w:rsidRPr="008D0773">
        <w:rPr>
          <w:szCs w:val="24"/>
        </w:rPr>
        <w:t xml:space="preserve"> </w:t>
      </w:r>
    </w:p>
    <w:p w:rsidR="00510BDD" w:rsidRDefault="00510BDD" w:rsidP="00510BDD">
      <w:pPr>
        <w:jc w:val="both"/>
        <w:rPr>
          <w:szCs w:val="24"/>
        </w:rPr>
      </w:pPr>
    </w:p>
    <w:p w:rsidR="00510BDD" w:rsidRDefault="00510BDD" w:rsidP="005A1824">
      <w:pPr>
        <w:jc w:val="both"/>
        <w:rPr>
          <w:szCs w:val="24"/>
        </w:rPr>
      </w:pPr>
    </w:p>
    <w:p w:rsidR="002D3693" w:rsidRDefault="002D3693" w:rsidP="008D0773">
      <w:pPr>
        <w:rPr>
          <w:szCs w:val="24"/>
        </w:rPr>
      </w:pPr>
    </w:p>
    <w:p w:rsidR="00001F5F" w:rsidRDefault="00001F5F" w:rsidP="008D0773">
      <w:pPr>
        <w:rPr>
          <w:szCs w:val="24"/>
        </w:rPr>
      </w:pPr>
    </w:p>
    <w:p w:rsidR="00001F5F" w:rsidRDefault="00001F5F" w:rsidP="008D0773">
      <w:pPr>
        <w:rPr>
          <w:szCs w:val="24"/>
        </w:rPr>
      </w:pPr>
    </w:p>
    <w:p w:rsidR="006244A0" w:rsidRDefault="00001F5F" w:rsidP="00001F5F">
      <w:pPr>
        <w:tabs>
          <w:tab w:val="left" w:pos="300"/>
        </w:tabs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</w:p>
    <w:p w:rsidR="00001F5F" w:rsidRDefault="00001F5F" w:rsidP="00001F5F">
      <w:pPr>
        <w:tabs>
          <w:tab w:val="left" w:pos="300"/>
        </w:tabs>
        <w:rPr>
          <w:sz w:val="22"/>
          <w:szCs w:val="22"/>
        </w:rPr>
      </w:pPr>
      <w:r>
        <w:rPr>
          <w:sz w:val="22"/>
          <w:szCs w:val="22"/>
        </w:rPr>
        <w:t>Макаровского сельского поселения                                                                                О.В. Ярыгина</w:t>
      </w:r>
    </w:p>
    <w:p w:rsidR="00434165" w:rsidRDefault="00434165" w:rsidP="002D3693">
      <w:pPr>
        <w:jc w:val="right"/>
        <w:rPr>
          <w:sz w:val="22"/>
          <w:szCs w:val="22"/>
        </w:rPr>
      </w:pPr>
    </w:p>
    <w:p w:rsidR="00434165" w:rsidRDefault="00434165" w:rsidP="002D3693">
      <w:pPr>
        <w:jc w:val="right"/>
        <w:rPr>
          <w:sz w:val="22"/>
          <w:szCs w:val="22"/>
        </w:rPr>
      </w:pPr>
    </w:p>
    <w:p w:rsidR="00434165" w:rsidRDefault="00434165" w:rsidP="002D3693">
      <w:pPr>
        <w:jc w:val="right"/>
        <w:rPr>
          <w:sz w:val="22"/>
          <w:szCs w:val="22"/>
        </w:rPr>
      </w:pPr>
    </w:p>
    <w:p w:rsidR="00434165" w:rsidRDefault="00434165" w:rsidP="002D3693">
      <w:pPr>
        <w:jc w:val="right"/>
        <w:rPr>
          <w:sz w:val="22"/>
          <w:szCs w:val="22"/>
        </w:rPr>
      </w:pPr>
    </w:p>
    <w:p w:rsidR="00434165" w:rsidRDefault="00434165" w:rsidP="002D3693">
      <w:pPr>
        <w:jc w:val="right"/>
        <w:rPr>
          <w:sz w:val="22"/>
          <w:szCs w:val="22"/>
        </w:rPr>
      </w:pPr>
    </w:p>
    <w:p w:rsidR="00434165" w:rsidRDefault="00434165" w:rsidP="002D3693">
      <w:pPr>
        <w:jc w:val="right"/>
        <w:rPr>
          <w:sz w:val="22"/>
          <w:szCs w:val="22"/>
        </w:rPr>
      </w:pPr>
    </w:p>
    <w:p w:rsidR="00001F5F" w:rsidRDefault="00001F5F" w:rsidP="002D3693">
      <w:pPr>
        <w:jc w:val="right"/>
        <w:rPr>
          <w:sz w:val="22"/>
          <w:szCs w:val="22"/>
        </w:rPr>
      </w:pPr>
    </w:p>
    <w:p w:rsidR="00001F5F" w:rsidRDefault="00001F5F" w:rsidP="002D3693">
      <w:pPr>
        <w:jc w:val="right"/>
        <w:rPr>
          <w:sz w:val="22"/>
          <w:szCs w:val="22"/>
        </w:rPr>
      </w:pPr>
    </w:p>
    <w:p w:rsidR="00001F5F" w:rsidRDefault="00001F5F" w:rsidP="002D3693">
      <w:pPr>
        <w:jc w:val="right"/>
        <w:rPr>
          <w:sz w:val="22"/>
          <w:szCs w:val="22"/>
        </w:rPr>
      </w:pPr>
    </w:p>
    <w:p w:rsidR="00434165" w:rsidRDefault="00434165" w:rsidP="001B243E">
      <w:pPr>
        <w:rPr>
          <w:sz w:val="22"/>
          <w:szCs w:val="22"/>
        </w:rPr>
      </w:pPr>
    </w:p>
    <w:p w:rsidR="00AC63BF" w:rsidRPr="002D3693" w:rsidRDefault="002D3693" w:rsidP="002D3693">
      <w:pPr>
        <w:jc w:val="right"/>
        <w:rPr>
          <w:sz w:val="22"/>
          <w:szCs w:val="22"/>
        </w:rPr>
      </w:pPr>
      <w:r w:rsidRPr="002D3693">
        <w:rPr>
          <w:sz w:val="22"/>
          <w:szCs w:val="22"/>
        </w:rPr>
        <w:lastRenderedPageBreak/>
        <w:t>Утвержден</w:t>
      </w:r>
    </w:p>
    <w:p w:rsidR="002D3693" w:rsidRPr="002D3693" w:rsidRDefault="002D3693" w:rsidP="002D3693">
      <w:pPr>
        <w:jc w:val="right"/>
        <w:rPr>
          <w:sz w:val="22"/>
          <w:szCs w:val="22"/>
        </w:rPr>
      </w:pPr>
      <w:r w:rsidRPr="002D3693">
        <w:rPr>
          <w:sz w:val="22"/>
          <w:szCs w:val="22"/>
        </w:rPr>
        <w:t xml:space="preserve">Постановлением </w:t>
      </w:r>
      <w:r w:rsidR="00434165">
        <w:rPr>
          <w:sz w:val="22"/>
          <w:szCs w:val="22"/>
        </w:rPr>
        <w:t>Макаровского</w:t>
      </w:r>
      <w:r w:rsidRPr="002D3693">
        <w:rPr>
          <w:sz w:val="22"/>
          <w:szCs w:val="22"/>
        </w:rPr>
        <w:t xml:space="preserve"> </w:t>
      </w:r>
    </w:p>
    <w:p w:rsidR="002D3693" w:rsidRPr="002D3693" w:rsidRDefault="002D3693" w:rsidP="002D3693">
      <w:pPr>
        <w:jc w:val="right"/>
        <w:rPr>
          <w:sz w:val="22"/>
          <w:szCs w:val="22"/>
        </w:rPr>
      </w:pPr>
      <w:r w:rsidRPr="002D3693">
        <w:rPr>
          <w:sz w:val="22"/>
          <w:szCs w:val="22"/>
        </w:rPr>
        <w:t xml:space="preserve">муниципального образования </w:t>
      </w:r>
    </w:p>
    <w:p w:rsidR="002D3693" w:rsidRDefault="002D3693" w:rsidP="002D3693">
      <w:pPr>
        <w:jc w:val="right"/>
        <w:rPr>
          <w:sz w:val="22"/>
          <w:szCs w:val="22"/>
        </w:rPr>
      </w:pPr>
      <w:r w:rsidRPr="002D3693">
        <w:rPr>
          <w:sz w:val="22"/>
          <w:szCs w:val="22"/>
        </w:rPr>
        <w:t xml:space="preserve">от </w:t>
      </w:r>
      <w:r w:rsidR="00B901EC">
        <w:rPr>
          <w:sz w:val="22"/>
          <w:szCs w:val="22"/>
        </w:rPr>
        <w:t>15</w:t>
      </w:r>
      <w:r w:rsidR="00AE5A99">
        <w:rPr>
          <w:sz w:val="22"/>
          <w:szCs w:val="22"/>
        </w:rPr>
        <w:t xml:space="preserve"> </w:t>
      </w:r>
      <w:r w:rsidR="00B901EC">
        <w:rPr>
          <w:sz w:val="22"/>
          <w:szCs w:val="22"/>
        </w:rPr>
        <w:t>янва</w:t>
      </w:r>
      <w:r w:rsidRPr="002D3693">
        <w:rPr>
          <w:sz w:val="22"/>
          <w:szCs w:val="22"/>
        </w:rPr>
        <w:t>ря 20</w:t>
      </w:r>
      <w:r w:rsidR="0017514A">
        <w:rPr>
          <w:sz w:val="22"/>
          <w:szCs w:val="22"/>
        </w:rPr>
        <w:t>21</w:t>
      </w:r>
      <w:r w:rsidRPr="002D3693">
        <w:rPr>
          <w:sz w:val="22"/>
          <w:szCs w:val="22"/>
        </w:rPr>
        <w:t xml:space="preserve">г. № </w:t>
      </w:r>
      <w:r w:rsidR="00B901EC">
        <w:rPr>
          <w:sz w:val="22"/>
          <w:szCs w:val="22"/>
        </w:rPr>
        <w:t>10</w:t>
      </w:r>
    </w:p>
    <w:p w:rsidR="00AC63BF" w:rsidRDefault="00AC63BF" w:rsidP="005A1824">
      <w:pPr>
        <w:jc w:val="both"/>
        <w:rPr>
          <w:szCs w:val="24"/>
        </w:rPr>
      </w:pPr>
    </w:p>
    <w:p w:rsidR="002D3693" w:rsidRPr="002D3693" w:rsidRDefault="002D3693" w:rsidP="002D3693">
      <w:pPr>
        <w:pStyle w:val="23"/>
        <w:shd w:val="clear" w:color="auto" w:fill="auto"/>
        <w:spacing w:before="0" w:line="240" w:lineRule="auto"/>
        <w:rPr>
          <w:sz w:val="22"/>
          <w:szCs w:val="22"/>
        </w:rPr>
      </w:pPr>
      <w:r w:rsidRPr="002D3693">
        <w:rPr>
          <w:sz w:val="22"/>
          <w:szCs w:val="22"/>
        </w:rPr>
        <w:t>ПОРЯДОК</w:t>
      </w:r>
    </w:p>
    <w:p w:rsidR="002D3693" w:rsidRPr="002D3693" w:rsidRDefault="002D3693" w:rsidP="002D3693">
      <w:pPr>
        <w:pStyle w:val="2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  <w:r w:rsidRPr="002D3693">
        <w:rPr>
          <w:sz w:val="22"/>
          <w:szCs w:val="22"/>
        </w:rPr>
        <w:t xml:space="preserve">ПРИМЕНЕНИЯ БЮДЖЕТНОЙ КЛАССИФИКАЦИИ РОССИЙСКОЙ ФЕДЕРАЦИИ </w:t>
      </w:r>
      <w:r>
        <w:rPr>
          <w:sz w:val="22"/>
          <w:szCs w:val="22"/>
        </w:rPr>
        <w:t xml:space="preserve">         </w:t>
      </w:r>
      <w:r w:rsidRPr="002D3693">
        <w:rPr>
          <w:sz w:val="22"/>
          <w:szCs w:val="22"/>
        </w:rPr>
        <w:t xml:space="preserve">В ЧАСТИ, ОТНОСЯЩЕЙСЯ К БЮДЖЕТУ </w:t>
      </w:r>
      <w:r w:rsidR="00434165">
        <w:rPr>
          <w:sz w:val="22"/>
          <w:szCs w:val="22"/>
        </w:rPr>
        <w:t>МАКАРОВСКОГО</w:t>
      </w:r>
      <w:r w:rsidRPr="002D3693">
        <w:rPr>
          <w:sz w:val="22"/>
          <w:szCs w:val="22"/>
        </w:rPr>
        <w:t xml:space="preserve"> МУНИЦИПАЛЬНОГО ОБРАЗОВАНИЯ (далее - Порядок)</w:t>
      </w:r>
    </w:p>
    <w:p w:rsidR="002D3693" w:rsidRDefault="002D3693" w:rsidP="002D3693">
      <w:pPr>
        <w:pStyle w:val="23"/>
        <w:shd w:val="clear" w:color="auto" w:fill="auto"/>
        <w:spacing w:before="0" w:line="240" w:lineRule="auto"/>
        <w:ind w:left="40" w:right="20"/>
      </w:pPr>
    </w:p>
    <w:p w:rsidR="002D3693" w:rsidRPr="00DD7998" w:rsidRDefault="002D3693" w:rsidP="002D3693">
      <w:pPr>
        <w:pStyle w:val="50"/>
        <w:numPr>
          <w:ilvl w:val="0"/>
          <w:numId w:val="6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5C4248" w:rsidRPr="00DD7998">
        <w:rPr>
          <w:sz w:val="22"/>
          <w:szCs w:val="22"/>
        </w:rPr>
        <w:t xml:space="preserve">Макаровского </w:t>
      </w:r>
      <w:r w:rsidRPr="00DD7998">
        <w:rPr>
          <w:sz w:val="22"/>
          <w:szCs w:val="22"/>
        </w:rPr>
        <w:t xml:space="preserve"> муниципального образования.</w:t>
      </w:r>
    </w:p>
    <w:p w:rsidR="002D3693" w:rsidRPr="00DD7998" w:rsidRDefault="002D3693" w:rsidP="002D3693">
      <w:pPr>
        <w:pStyle w:val="50"/>
        <w:numPr>
          <w:ilvl w:val="0"/>
          <w:numId w:val="6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При составлении и исполнении бюджета </w:t>
      </w:r>
      <w:r w:rsidR="00434165" w:rsidRPr="00DD7998">
        <w:rPr>
          <w:sz w:val="22"/>
          <w:szCs w:val="22"/>
        </w:rPr>
        <w:t>Макаровского</w:t>
      </w:r>
      <w:r w:rsidRPr="00DD7998">
        <w:rPr>
          <w:sz w:val="22"/>
          <w:szCs w:val="22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2D3693" w:rsidRPr="00DD7998" w:rsidRDefault="002D3693" w:rsidP="002D3693">
      <w:pPr>
        <w:pStyle w:val="50"/>
        <w:numPr>
          <w:ilvl w:val="0"/>
          <w:numId w:val="6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2D3693" w:rsidRPr="00DD7998" w:rsidRDefault="002D3693" w:rsidP="002D3693">
      <w:pPr>
        <w:pStyle w:val="50"/>
        <w:shd w:val="clear" w:color="auto" w:fill="auto"/>
        <w:spacing w:before="0" w:after="0" w:line="270" w:lineRule="exact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2D3693" w:rsidRPr="00DD7998" w:rsidRDefault="002D3693" w:rsidP="002D3693">
      <w:pPr>
        <w:pStyle w:val="50"/>
        <w:numPr>
          <w:ilvl w:val="0"/>
          <w:numId w:val="6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Целевые статьи расходов бюджета формируются в соответствии с муниципальными программами муниципального образования, </w:t>
      </w:r>
      <w:proofErr w:type="spellStart"/>
      <w:r w:rsidRPr="00DD7998">
        <w:rPr>
          <w:sz w:val="22"/>
          <w:szCs w:val="22"/>
        </w:rPr>
        <w:t>непрограммными</w:t>
      </w:r>
      <w:proofErr w:type="spellEnd"/>
      <w:r w:rsidRPr="00DD7998">
        <w:rPr>
          <w:sz w:val="22"/>
          <w:szCs w:val="22"/>
        </w:rPr>
        <w:t xml:space="preserve"> направлениями деятельности органов местного самоуправления.</w:t>
      </w:r>
    </w:p>
    <w:p w:rsidR="002D3693" w:rsidRPr="00DD7998" w:rsidRDefault="002D3693" w:rsidP="002D3693">
      <w:pPr>
        <w:pStyle w:val="50"/>
        <w:shd w:val="clear" w:color="auto" w:fill="auto"/>
        <w:spacing w:before="0" w:after="0" w:line="270" w:lineRule="exact"/>
        <w:ind w:left="40" w:right="20" w:firstLine="600"/>
        <w:rPr>
          <w:sz w:val="22"/>
          <w:szCs w:val="22"/>
        </w:rPr>
      </w:pPr>
      <w:proofErr w:type="gramStart"/>
      <w:r w:rsidRPr="00DD7998">
        <w:rPr>
          <w:sz w:val="22"/>
          <w:szCs w:val="22"/>
        </w:rPr>
        <w:t>Структура  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2D3693" w:rsidRPr="00DD7998" w:rsidRDefault="002D3693" w:rsidP="002D3693">
      <w:pPr>
        <w:pStyle w:val="50"/>
        <w:shd w:val="clear" w:color="auto" w:fill="auto"/>
        <w:spacing w:before="0" w:after="0" w:line="270" w:lineRule="exact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Структура кода целевой статьи расходов </w:t>
      </w:r>
      <w:r w:rsidR="00FF4329" w:rsidRPr="00DD7998">
        <w:rPr>
          <w:sz w:val="22"/>
          <w:szCs w:val="22"/>
        </w:rPr>
        <w:t xml:space="preserve">местного </w:t>
      </w:r>
      <w:r w:rsidRPr="00DD7998">
        <w:rPr>
          <w:sz w:val="22"/>
          <w:szCs w:val="22"/>
        </w:rPr>
        <w:t>бюджета состоит из десяти разрядов (</w:t>
      </w:r>
      <w:r w:rsidR="00727181" w:rsidRPr="00DD7998">
        <w:rPr>
          <w:sz w:val="22"/>
          <w:szCs w:val="22"/>
        </w:rPr>
        <w:t>8</w:t>
      </w:r>
      <w:r w:rsidRPr="00DD7998">
        <w:rPr>
          <w:sz w:val="22"/>
          <w:szCs w:val="22"/>
        </w:rPr>
        <w:t xml:space="preserve"> - 17 разряды кода классификации расходов бюджетов) и включае</w:t>
      </w:r>
      <w:r w:rsidR="00DD7998">
        <w:rPr>
          <w:sz w:val="22"/>
          <w:szCs w:val="22"/>
        </w:rPr>
        <w:t xml:space="preserve">т следующие составные части </w:t>
      </w:r>
      <w:r w:rsidRPr="00DD7998">
        <w:rPr>
          <w:sz w:val="22"/>
          <w:szCs w:val="22"/>
        </w:rPr>
        <w:t>(таблица 1):</w:t>
      </w:r>
    </w:p>
    <w:p w:rsidR="002D3693" w:rsidRPr="00DD7998" w:rsidRDefault="002D3693" w:rsidP="002D3693">
      <w:pPr>
        <w:pStyle w:val="50"/>
        <w:numPr>
          <w:ilvl w:val="0"/>
          <w:numId w:val="7"/>
        </w:numPr>
        <w:shd w:val="clear" w:color="auto" w:fill="auto"/>
        <w:tabs>
          <w:tab w:val="left" w:pos="1130"/>
        </w:tabs>
        <w:spacing w:before="0" w:after="0" w:line="270" w:lineRule="exact"/>
        <w:ind w:left="40" w:right="20" w:firstLine="600"/>
        <w:rPr>
          <w:sz w:val="22"/>
          <w:szCs w:val="22"/>
        </w:rPr>
      </w:pPr>
      <w:r w:rsidRPr="00DD7998">
        <w:rPr>
          <w:sz w:val="22"/>
          <w:szCs w:val="22"/>
        </w:rPr>
        <w:t>8-9 разряды - код программного (</w:t>
      </w:r>
      <w:proofErr w:type="spellStart"/>
      <w:r w:rsidRPr="00DD7998">
        <w:rPr>
          <w:sz w:val="22"/>
          <w:szCs w:val="22"/>
        </w:rPr>
        <w:t>непрограммного</w:t>
      </w:r>
      <w:proofErr w:type="spellEnd"/>
      <w:r w:rsidRPr="00DD7998">
        <w:rPr>
          <w:sz w:val="22"/>
          <w:szCs w:val="22"/>
        </w:rPr>
        <w:t xml:space="preserve">) направления расходов, предназначенный для кодирования бюджетных ассигнований по муниципальным программ муниципального образования, </w:t>
      </w:r>
      <w:proofErr w:type="spellStart"/>
      <w:r w:rsidRPr="00DD7998">
        <w:rPr>
          <w:sz w:val="22"/>
          <w:szCs w:val="22"/>
        </w:rPr>
        <w:t>непрограммным</w:t>
      </w:r>
      <w:proofErr w:type="spellEnd"/>
      <w:r w:rsidRPr="00DD7998">
        <w:rPr>
          <w:sz w:val="22"/>
          <w:szCs w:val="22"/>
        </w:rPr>
        <w:t xml:space="preserve"> направлениям деятельности органов местного самоуправления;</w:t>
      </w:r>
    </w:p>
    <w:p w:rsidR="002D3693" w:rsidRPr="00DD7998" w:rsidRDefault="002D3693" w:rsidP="002D3693">
      <w:pPr>
        <w:pStyle w:val="50"/>
        <w:numPr>
          <w:ilvl w:val="0"/>
          <w:numId w:val="7"/>
        </w:numPr>
        <w:shd w:val="clear" w:color="auto" w:fill="auto"/>
        <w:tabs>
          <w:tab w:val="left" w:pos="1130"/>
        </w:tabs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</w:t>
      </w:r>
      <w:proofErr w:type="spellStart"/>
      <w:r w:rsidRPr="00DD7998">
        <w:rPr>
          <w:sz w:val="22"/>
          <w:szCs w:val="22"/>
        </w:rPr>
        <w:t>непрограммных</w:t>
      </w:r>
      <w:proofErr w:type="spellEnd"/>
      <w:r w:rsidRPr="00DD7998">
        <w:rPr>
          <w:sz w:val="22"/>
          <w:szCs w:val="22"/>
        </w:rPr>
        <w:t xml:space="preserve"> направлений деятельности органон местного самоуправления;</w:t>
      </w:r>
    </w:p>
    <w:p w:rsidR="002D3693" w:rsidRPr="00DD7998" w:rsidRDefault="002D3693" w:rsidP="002D3693">
      <w:pPr>
        <w:pStyle w:val="50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</w:t>
      </w:r>
      <w:proofErr w:type="spellStart"/>
      <w:r w:rsidRPr="00DD7998">
        <w:rPr>
          <w:sz w:val="22"/>
          <w:szCs w:val="22"/>
        </w:rPr>
        <w:t>непрограммным</w:t>
      </w:r>
      <w:proofErr w:type="spellEnd"/>
      <w:r w:rsidRPr="00DD7998">
        <w:rPr>
          <w:sz w:val="22"/>
          <w:szCs w:val="22"/>
        </w:rPr>
        <w:t xml:space="preserve"> направлениям деятельности органов местного самоуправления;</w:t>
      </w:r>
    </w:p>
    <w:p w:rsidR="002D3693" w:rsidRPr="00DD7998" w:rsidRDefault="002D3693" w:rsidP="002D3693">
      <w:pPr>
        <w:pStyle w:val="50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186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2D3693" w:rsidRPr="00DD7998" w:rsidRDefault="002D3693" w:rsidP="002D3693">
      <w:pPr>
        <w:framePr w:w="9910" w:wrap="notBeside" w:vAnchor="text" w:hAnchor="text" w:xAlign="center" w:y="1"/>
        <w:spacing w:line="200" w:lineRule="exact"/>
        <w:rPr>
          <w:sz w:val="22"/>
          <w:szCs w:val="22"/>
        </w:rPr>
      </w:pPr>
      <w:r w:rsidRPr="00DD7998">
        <w:rPr>
          <w:rStyle w:val="24"/>
          <w:rFonts w:eastAsia="Courier New"/>
          <w:sz w:val="22"/>
          <w:szCs w:val="22"/>
        </w:rPr>
        <w:lastRenderedPageBreak/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288"/>
      </w:tblGrid>
      <w:tr w:rsidR="002D3693" w:rsidRPr="00DD7998" w:rsidTr="006244A0">
        <w:trPr>
          <w:trHeight w:hRule="exact" w:val="24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Целевая статья</w:t>
            </w:r>
          </w:p>
        </w:tc>
      </w:tr>
      <w:tr w:rsidR="002D3693" w:rsidRPr="00DD7998" w:rsidTr="006244A0">
        <w:trPr>
          <w:trHeight w:hRule="exact" w:val="287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Программная (</w:t>
            </w:r>
            <w:proofErr w:type="spellStart"/>
            <w:r w:rsidRPr="00DD7998">
              <w:rPr>
                <w:rStyle w:val="10pt"/>
                <w:sz w:val="22"/>
                <w:szCs w:val="22"/>
              </w:rPr>
              <w:t>непрограммная</w:t>
            </w:r>
            <w:proofErr w:type="spellEnd"/>
            <w:r w:rsidRPr="00DD7998">
              <w:rPr>
                <w:rStyle w:val="10pt"/>
                <w:sz w:val="22"/>
                <w:szCs w:val="22"/>
              </w:rPr>
              <w:t>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Направление расходов</w:t>
            </w:r>
          </w:p>
        </w:tc>
      </w:tr>
      <w:tr w:rsidR="002D3693" w:rsidRPr="00DD7998" w:rsidTr="006244A0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Программное (</w:t>
            </w:r>
            <w:proofErr w:type="spellStart"/>
            <w:r w:rsidRPr="00DD7998">
              <w:rPr>
                <w:rStyle w:val="10pt"/>
                <w:sz w:val="22"/>
                <w:szCs w:val="22"/>
              </w:rPr>
              <w:t>непрограммное</w:t>
            </w:r>
            <w:proofErr w:type="spellEnd"/>
            <w:r w:rsidRPr="00DD7998">
              <w:rPr>
                <w:rStyle w:val="10pt"/>
                <w:sz w:val="22"/>
                <w:szCs w:val="22"/>
              </w:rPr>
              <w:t>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Основное</w:t>
            </w:r>
          </w:p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framePr w:w="9910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D3693" w:rsidRPr="00DD7998" w:rsidTr="006244A0">
        <w:trPr>
          <w:trHeight w:hRule="exact" w:val="19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693" w:rsidRPr="00DD7998" w:rsidRDefault="002D3693" w:rsidP="002D3693">
            <w:pPr>
              <w:pStyle w:val="50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DD7998">
              <w:rPr>
                <w:rStyle w:val="10pt"/>
                <w:sz w:val="22"/>
                <w:szCs w:val="22"/>
              </w:rPr>
              <w:t>13 14 15 16 17</w:t>
            </w:r>
          </w:p>
        </w:tc>
      </w:tr>
    </w:tbl>
    <w:p w:rsidR="00DD7998" w:rsidRDefault="00DD7998" w:rsidP="002D3693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</w:p>
    <w:p w:rsidR="00DD7998" w:rsidRDefault="00DD7998" w:rsidP="002D3693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>
        <w:rPr>
          <w:sz w:val="22"/>
          <w:szCs w:val="22"/>
        </w:rPr>
        <w:t>Наименование целевых статей расходов местного бюджета устанавливаются местной администрацией и характеризуют направление бюджетных ассигнований на реализацию:</w:t>
      </w:r>
    </w:p>
    <w:p w:rsidR="00727181" w:rsidRPr="00DD7998" w:rsidRDefault="00727181" w:rsidP="002D3693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-муниципальных программ, </w:t>
      </w:r>
      <w:proofErr w:type="spellStart"/>
      <w:r w:rsidR="00F64996">
        <w:rPr>
          <w:sz w:val="22"/>
          <w:szCs w:val="22"/>
        </w:rPr>
        <w:t>непрограммных</w:t>
      </w:r>
      <w:proofErr w:type="spellEnd"/>
      <w:r w:rsidRPr="00DD7998">
        <w:rPr>
          <w:sz w:val="22"/>
          <w:szCs w:val="22"/>
        </w:rPr>
        <w:t xml:space="preserve"> расходов местного бюджета;</w:t>
      </w:r>
    </w:p>
    <w:p w:rsidR="00727181" w:rsidRPr="00DD7998" w:rsidRDefault="00727181" w:rsidP="002D3693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-подпрограмм муниципальных программ, </w:t>
      </w:r>
      <w:proofErr w:type="spellStart"/>
      <w:r w:rsidR="00F64996">
        <w:rPr>
          <w:sz w:val="22"/>
          <w:szCs w:val="22"/>
        </w:rPr>
        <w:t>непрограммных</w:t>
      </w:r>
      <w:proofErr w:type="spellEnd"/>
      <w:r w:rsidRPr="00DD7998">
        <w:rPr>
          <w:sz w:val="22"/>
          <w:szCs w:val="22"/>
        </w:rPr>
        <w:t xml:space="preserve"> направлений деятельности органов местного самоуправления, указанных в ведомственной структуре расходов местного бюджета;</w:t>
      </w:r>
    </w:p>
    <w:p w:rsidR="00727181" w:rsidRPr="00DD7998" w:rsidRDefault="00DD7998" w:rsidP="002D3693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>-</w:t>
      </w:r>
      <w:r w:rsidR="00727181" w:rsidRPr="00DD7998">
        <w:rPr>
          <w:sz w:val="22"/>
          <w:szCs w:val="22"/>
        </w:rPr>
        <w:t xml:space="preserve">основных мероприятий (ведомственных целевых программ) подпрограмм муниципальных программ, детализации </w:t>
      </w:r>
      <w:proofErr w:type="spellStart"/>
      <w:r w:rsidR="00727181" w:rsidRPr="00DD7998">
        <w:rPr>
          <w:sz w:val="22"/>
          <w:szCs w:val="22"/>
        </w:rPr>
        <w:t>непрограммных</w:t>
      </w:r>
      <w:proofErr w:type="spellEnd"/>
      <w:r w:rsidR="00727181" w:rsidRPr="00DD7998">
        <w:rPr>
          <w:sz w:val="22"/>
          <w:szCs w:val="22"/>
        </w:rPr>
        <w:t xml:space="preserve"> направлений деятельности органов местного самоуправления, указанных в ведомственной структуре расходов местного бюджета.</w:t>
      </w:r>
    </w:p>
    <w:p w:rsidR="002D3693" w:rsidRPr="00DD7998" w:rsidRDefault="002D3693" w:rsidP="002D3693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A739AC" w:rsidRPr="00DD7998" w:rsidRDefault="00A739AC" w:rsidP="00FF4329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proofErr w:type="gramStart"/>
      <w:r w:rsidRPr="00DD7998">
        <w:rPr>
          <w:sz w:val="22"/>
          <w:szCs w:val="22"/>
        </w:rPr>
        <w:t>Письмом Министерства финансов Иркутской области от 03.10.2013 г. № 52-7/2-07-18 «О порядке применения бюджетной классификации» рекомендованы коды целевых статей расходов бюджета, содержащие в  8-9 разрядах кода значение 51-67 и 90 – используются для отражения расходов областного бюджета, таким образом, местный бюджет может использовать в 8-9 разрядах кода значение начиная с цифры 68.</w:t>
      </w:r>
      <w:proofErr w:type="gramEnd"/>
      <w:r w:rsidRPr="00DD7998">
        <w:rPr>
          <w:sz w:val="22"/>
          <w:szCs w:val="22"/>
        </w:rPr>
        <w:t xml:space="preserve"> В 10-13 разрядах кода значение 0001-1999 используются для отражения расходов областного бюджета, в свою очередь местный бюджет может </w:t>
      </w:r>
      <w:proofErr w:type="gramStart"/>
      <w:r w:rsidRPr="00DD7998">
        <w:rPr>
          <w:sz w:val="22"/>
          <w:szCs w:val="22"/>
        </w:rPr>
        <w:t>использовать значения начиная</w:t>
      </w:r>
      <w:proofErr w:type="gramEnd"/>
      <w:r w:rsidRPr="00DD7998">
        <w:rPr>
          <w:sz w:val="22"/>
          <w:szCs w:val="22"/>
        </w:rPr>
        <w:t xml:space="preserve"> с 2000.</w:t>
      </w:r>
    </w:p>
    <w:p w:rsidR="00226FC4" w:rsidRPr="00DD7998" w:rsidRDefault="00226FC4" w:rsidP="00FF4329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proofErr w:type="gramStart"/>
      <w:r w:rsidRPr="00DD7998">
        <w:rPr>
          <w:sz w:val="22"/>
          <w:szCs w:val="22"/>
        </w:rPr>
        <w:t>Отражение расходов местного 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 и областного бюджета, осуществляется по кодам направлений расходов на 13-17 разрядах кода расходов в привязке к программной (</w:t>
      </w:r>
      <w:proofErr w:type="spellStart"/>
      <w:r w:rsidRPr="00DD7998">
        <w:rPr>
          <w:sz w:val="22"/>
          <w:szCs w:val="22"/>
        </w:rPr>
        <w:t>непрограммной</w:t>
      </w:r>
      <w:proofErr w:type="spellEnd"/>
      <w:r w:rsidRPr="00DD7998">
        <w:rPr>
          <w:sz w:val="22"/>
          <w:szCs w:val="22"/>
        </w:rPr>
        <w:t>) части кода целевой статьи расходов бюджета, в соответствии с Порядком МФ РФ.</w:t>
      </w:r>
      <w:proofErr w:type="gramEnd"/>
    </w:p>
    <w:p w:rsidR="00226FC4" w:rsidRPr="00DD7998" w:rsidRDefault="00865314" w:rsidP="00FF4329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 xml:space="preserve">Для отражения расходов местных бюджетов, буква </w:t>
      </w:r>
      <w:r w:rsidRPr="00DD7998">
        <w:rPr>
          <w:b/>
          <w:sz w:val="22"/>
          <w:szCs w:val="22"/>
          <w:lang w:val="en-US"/>
        </w:rPr>
        <w:t>S</w:t>
      </w:r>
      <w:r w:rsidRPr="00DD7998">
        <w:rPr>
          <w:b/>
          <w:sz w:val="22"/>
          <w:szCs w:val="22"/>
        </w:rPr>
        <w:t xml:space="preserve"> </w:t>
      </w:r>
      <w:r w:rsidRPr="00DD7998">
        <w:rPr>
          <w:sz w:val="22"/>
          <w:szCs w:val="22"/>
        </w:rPr>
        <w:t>применяется в тех случаях, когда из бюджета Иркутской области в целях софинансирования предоставляются субсидии из областного бюджета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865314" w:rsidRPr="00DD7998" w:rsidRDefault="006A1737" w:rsidP="00FF4329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proofErr w:type="gramStart"/>
      <w:r w:rsidRPr="00DD7998">
        <w:rPr>
          <w:sz w:val="22"/>
          <w:szCs w:val="22"/>
        </w:rPr>
        <w:t xml:space="preserve">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буква </w:t>
      </w:r>
      <w:r w:rsidRPr="00DD7998">
        <w:rPr>
          <w:b/>
          <w:sz w:val="22"/>
          <w:szCs w:val="22"/>
          <w:lang w:val="en-US"/>
        </w:rPr>
        <w:t>L</w:t>
      </w:r>
      <w:r w:rsidRPr="00DD7998">
        <w:rPr>
          <w:b/>
          <w:sz w:val="22"/>
          <w:szCs w:val="22"/>
        </w:rPr>
        <w:t xml:space="preserve">  </w:t>
      </w:r>
      <w:r w:rsidRPr="00DD7998">
        <w:rPr>
          <w:sz w:val="22"/>
          <w:szCs w:val="22"/>
        </w:rPr>
        <w:t>применяется в тех случаях, когда из бюджета Иркутской области в целях софинансирования предоставляются местному бюджету субсидии, иные межбюджетные трансферты, в целях софинансирования которых бюджету Иркутской области предоставляются из федерального бюджета субсидии и иные межбюджетные трансферты.</w:t>
      </w:r>
      <w:proofErr w:type="gramEnd"/>
    </w:p>
    <w:p w:rsidR="006A1737" w:rsidRPr="00DD7998" w:rsidRDefault="006A1737" w:rsidP="00FF4329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>В наименованиях целевых статей, содержащих указание на вид межбюджетных трансфертов (субсидий, субвенций и иных межбюджетных трансфертов), необходимо сохранять наименование цели без предоставления самого наименования межбюджетного трансферта.</w:t>
      </w:r>
    </w:p>
    <w:p w:rsidR="006A1737" w:rsidRPr="00DD7998" w:rsidRDefault="006A1737" w:rsidP="00FF4329">
      <w:pPr>
        <w:pStyle w:val="50"/>
        <w:shd w:val="clear" w:color="auto" w:fill="auto"/>
        <w:spacing w:before="0" w:after="0" w:line="270" w:lineRule="exact"/>
        <w:ind w:left="140" w:right="160" w:firstLine="600"/>
        <w:rPr>
          <w:sz w:val="22"/>
          <w:szCs w:val="22"/>
        </w:rPr>
      </w:pPr>
      <w:r w:rsidRPr="00DD7998">
        <w:rPr>
          <w:sz w:val="22"/>
          <w:szCs w:val="22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:rsidR="006244A0" w:rsidRDefault="006244A0" w:rsidP="002D3693">
      <w:pPr>
        <w:pStyle w:val="50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</w:p>
    <w:p w:rsidR="00434165" w:rsidRDefault="00434165" w:rsidP="002D3693">
      <w:pPr>
        <w:pStyle w:val="50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</w:p>
    <w:p w:rsidR="00434165" w:rsidRDefault="00434165" w:rsidP="002D3693">
      <w:pPr>
        <w:pStyle w:val="50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</w:p>
    <w:sectPr w:rsidR="00434165" w:rsidSect="002D3693">
      <w:headerReference w:type="default" r:id="rId8"/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2D" w:rsidRDefault="00E0622D" w:rsidP="00F41AB4">
      <w:r>
        <w:separator/>
      </w:r>
    </w:p>
  </w:endnote>
  <w:endnote w:type="continuationSeparator" w:id="0">
    <w:p w:rsidR="00E0622D" w:rsidRDefault="00E0622D" w:rsidP="00F4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2D" w:rsidRDefault="00E0622D" w:rsidP="00F41AB4">
      <w:r>
        <w:separator/>
      </w:r>
    </w:p>
  </w:footnote>
  <w:footnote w:type="continuationSeparator" w:id="0">
    <w:p w:rsidR="00E0622D" w:rsidRDefault="00E0622D" w:rsidP="00F41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"/>
      <w:docPartObj>
        <w:docPartGallery w:val="Page Numbers (Top of Page)"/>
        <w:docPartUnique/>
      </w:docPartObj>
    </w:sdtPr>
    <w:sdtContent>
      <w:p w:rsidR="001B243E" w:rsidRDefault="006450E6">
        <w:pPr>
          <w:pStyle w:val="a5"/>
          <w:jc w:val="right"/>
        </w:pPr>
        <w:fldSimple w:instr=" PAGE   \* MERGEFORMAT ">
          <w:r w:rsidR="0017514A">
            <w:rPr>
              <w:noProof/>
            </w:rPr>
            <w:t>3</w:t>
          </w:r>
        </w:fldSimple>
      </w:p>
    </w:sdtContent>
  </w:sdt>
  <w:p w:rsidR="001B243E" w:rsidRDefault="001B24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30415"/>
    <w:multiLevelType w:val="hybridMultilevel"/>
    <w:tmpl w:val="C21C3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659A"/>
    <w:multiLevelType w:val="hybridMultilevel"/>
    <w:tmpl w:val="9864B562"/>
    <w:lvl w:ilvl="0" w:tplc="302088F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0413A"/>
    <w:multiLevelType w:val="hybridMultilevel"/>
    <w:tmpl w:val="B016DD54"/>
    <w:lvl w:ilvl="0" w:tplc="7674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A706E"/>
    <w:multiLevelType w:val="hybridMultilevel"/>
    <w:tmpl w:val="46547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B7"/>
    <w:rsid w:val="00001F5F"/>
    <w:rsid w:val="000221E2"/>
    <w:rsid w:val="00042D04"/>
    <w:rsid w:val="00062483"/>
    <w:rsid w:val="000627C3"/>
    <w:rsid w:val="0009377B"/>
    <w:rsid w:val="000A3646"/>
    <w:rsid w:val="000A49D0"/>
    <w:rsid w:val="000B4E18"/>
    <w:rsid w:val="000B76AE"/>
    <w:rsid w:val="000C0CC4"/>
    <w:rsid w:val="000E35BD"/>
    <w:rsid w:val="000E4B5D"/>
    <w:rsid w:val="001062EF"/>
    <w:rsid w:val="00113534"/>
    <w:rsid w:val="00141B37"/>
    <w:rsid w:val="00150B10"/>
    <w:rsid w:val="00170111"/>
    <w:rsid w:val="0017474B"/>
    <w:rsid w:val="0017514A"/>
    <w:rsid w:val="001770ED"/>
    <w:rsid w:val="001B243E"/>
    <w:rsid w:val="001C0E21"/>
    <w:rsid w:val="001C1F05"/>
    <w:rsid w:val="001C7B51"/>
    <w:rsid w:val="001E5897"/>
    <w:rsid w:val="001F62F9"/>
    <w:rsid w:val="0020051F"/>
    <w:rsid w:val="00226FC4"/>
    <w:rsid w:val="00242179"/>
    <w:rsid w:val="002A3EF7"/>
    <w:rsid w:val="002C232A"/>
    <w:rsid w:val="002D229D"/>
    <w:rsid w:val="002D3693"/>
    <w:rsid w:val="002D40D6"/>
    <w:rsid w:val="002D455A"/>
    <w:rsid w:val="003122C3"/>
    <w:rsid w:val="00314F8C"/>
    <w:rsid w:val="00332077"/>
    <w:rsid w:val="00343752"/>
    <w:rsid w:val="00351DE1"/>
    <w:rsid w:val="003669F6"/>
    <w:rsid w:val="00382C6A"/>
    <w:rsid w:val="003A777D"/>
    <w:rsid w:val="003B12DC"/>
    <w:rsid w:val="003D6988"/>
    <w:rsid w:val="003F1D81"/>
    <w:rsid w:val="003F7337"/>
    <w:rsid w:val="00403262"/>
    <w:rsid w:val="0040711B"/>
    <w:rsid w:val="00434165"/>
    <w:rsid w:val="0044556A"/>
    <w:rsid w:val="00451E9F"/>
    <w:rsid w:val="004620F0"/>
    <w:rsid w:val="00463BDB"/>
    <w:rsid w:val="0047472D"/>
    <w:rsid w:val="0049409F"/>
    <w:rsid w:val="0049686A"/>
    <w:rsid w:val="004F0E09"/>
    <w:rsid w:val="005072E5"/>
    <w:rsid w:val="00510BDD"/>
    <w:rsid w:val="00541132"/>
    <w:rsid w:val="005441FF"/>
    <w:rsid w:val="00554033"/>
    <w:rsid w:val="00575B4A"/>
    <w:rsid w:val="005774AB"/>
    <w:rsid w:val="00582BC8"/>
    <w:rsid w:val="0059155D"/>
    <w:rsid w:val="005A1824"/>
    <w:rsid w:val="005C4248"/>
    <w:rsid w:val="005D4A79"/>
    <w:rsid w:val="005F7AC2"/>
    <w:rsid w:val="006244A0"/>
    <w:rsid w:val="00624529"/>
    <w:rsid w:val="006274C7"/>
    <w:rsid w:val="00633FB5"/>
    <w:rsid w:val="0063418F"/>
    <w:rsid w:val="00642630"/>
    <w:rsid w:val="0064329C"/>
    <w:rsid w:val="006450E6"/>
    <w:rsid w:val="00650EB4"/>
    <w:rsid w:val="00653B10"/>
    <w:rsid w:val="006552ED"/>
    <w:rsid w:val="006555D3"/>
    <w:rsid w:val="00671CEA"/>
    <w:rsid w:val="00681A50"/>
    <w:rsid w:val="006A1737"/>
    <w:rsid w:val="006A72D6"/>
    <w:rsid w:val="007009AB"/>
    <w:rsid w:val="00711F23"/>
    <w:rsid w:val="0071396B"/>
    <w:rsid w:val="00727181"/>
    <w:rsid w:val="0075039D"/>
    <w:rsid w:val="007515B7"/>
    <w:rsid w:val="00766C04"/>
    <w:rsid w:val="007840FB"/>
    <w:rsid w:val="00784780"/>
    <w:rsid w:val="0078681C"/>
    <w:rsid w:val="00794013"/>
    <w:rsid w:val="007B0F82"/>
    <w:rsid w:val="007D58BB"/>
    <w:rsid w:val="0080779F"/>
    <w:rsid w:val="00815148"/>
    <w:rsid w:val="00830192"/>
    <w:rsid w:val="00853A04"/>
    <w:rsid w:val="008573DC"/>
    <w:rsid w:val="008607C4"/>
    <w:rsid w:val="00865314"/>
    <w:rsid w:val="00866AC8"/>
    <w:rsid w:val="0087466F"/>
    <w:rsid w:val="008969F5"/>
    <w:rsid w:val="008A0BA9"/>
    <w:rsid w:val="008A20BF"/>
    <w:rsid w:val="008B0C4B"/>
    <w:rsid w:val="008C4F8F"/>
    <w:rsid w:val="008C53C8"/>
    <w:rsid w:val="008D0773"/>
    <w:rsid w:val="008E1F69"/>
    <w:rsid w:val="0090383A"/>
    <w:rsid w:val="00966023"/>
    <w:rsid w:val="009873B5"/>
    <w:rsid w:val="00997B66"/>
    <w:rsid w:val="009B1F7F"/>
    <w:rsid w:val="009B4A9E"/>
    <w:rsid w:val="009B5EBC"/>
    <w:rsid w:val="00A04574"/>
    <w:rsid w:val="00A46C72"/>
    <w:rsid w:val="00A739AC"/>
    <w:rsid w:val="00A91F35"/>
    <w:rsid w:val="00A92A0A"/>
    <w:rsid w:val="00A931DF"/>
    <w:rsid w:val="00AA596F"/>
    <w:rsid w:val="00AA6155"/>
    <w:rsid w:val="00AB1490"/>
    <w:rsid w:val="00AC3388"/>
    <w:rsid w:val="00AC63BF"/>
    <w:rsid w:val="00AC701A"/>
    <w:rsid w:val="00AE5A99"/>
    <w:rsid w:val="00AE6D09"/>
    <w:rsid w:val="00AF73F0"/>
    <w:rsid w:val="00B01631"/>
    <w:rsid w:val="00B27DD4"/>
    <w:rsid w:val="00B37094"/>
    <w:rsid w:val="00B647E4"/>
    <w:rsid w:val="00B80A69"/>
    <w:rsid w:val="00B901EC"/>
    <w:rsid w:val="00BC1280"/>
    <w:rsid w:val="00BC4666"/>
    <w:rsid w:val="00BC6232"/>
    <w:rsid w:val="00BC6536"/>
    <w:rsid w:val="00BE3710"/>
    <w:rsid w:val="00C20A7D"/>
    <w:rsid w:val="00C54FAA"/>
    <w:rsid w:val="00C6724B"/>
    <w:rsid w:val="00C71B6F"/>
    <w:rsid w:val="00C97517"/>
    <w:rsid w:val="00C97B3F"/>
    <w:rsid w:val="00C97F0E"/>
    <w:rsid w:val="00CD568C"/>
    <w:rsid w:val="00CE0F38"/>
    <w:rsid w:val="00D17F03"/>
    <w:rsid w:val="00D20077"/>
    <w:rsid w:val="00D2147E"/>
    <w:rsid w:val="00D456BF"/>
    <w:rsid w:val="00D62089"/>
    <w:rsid w:val="00D76D93"/>
    <w:rsid w:val="00D953CD"/>
    <w:rsid w:val="00DB3CCA"/>
    <w:rsid w:val="00DB6CD2"/>
    <w:rsid w:val="00DD6B3E"/>
    <w:rsid w:val="00DD7998"/>
    <w:rsid w:val="00DE6367"/>
    <w:rsid w:val="00E005F0"/>
    <w:rsid w:val="00E0622D"/>
    <w:rsid w:val="00E132FF"/>
    <w:rsid w:val="00E16DD3"/>
    <w:rsid w:val="00E21E9F"/>
    <w:rsid w:val="00E27BE0"/>
    <w:rsid w:val="00E772B8"/>
    <w:rsid w:val="00EB2154"/>
    <w:rsid w:val="00EB2B2B"/>
    <w:rsid w:val="00EC1D41"/>
    <w:rsid w:val="00ED21C9"/>
    <w:rsid w:val="00EE77C3"/>
    <w:rsid w:val="00F0362A"/>
    <w:rsid w:val="00F04BAB"/>
    <w:rsid w:val="00F328B7"/>
    <w:rsid w:val="00F339D6"/>
    <w:rsid w:val="00F41AB4"/>
    <w:rsid w:val="00F64996"/>
    <w:rsid w:val="00F661B8"/>
    <w:rsid w:val="00F67D00"/>
    <w:rsid w:val="00F8493F"/>
    <w:rsid w:val="00F91936"/>
    <w:rsid w:val="00F96527"/>
    <w:rsid w:val="00FA05FF"/>
    <w:rsid w:val="00FA7A58"/>
    <w:rsid w:val="00FA7C27"/>
    <w:rsid w:val="00FC04AC"/>
    <w:rsid w:val="00FC4ADA"/>
    <w:rsid w:val="00FE465D"/>
    <w:rsid w:val="00FF4329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customStyle="1" w:styleId="10">
    <w:name w:val="Обычный1"/>
    <w:rsid w:val="005A1824"/>
    <w:pPr>
      <w:widowControl w:val="0"/>
      <w:snapToGrid w:val="0"/>
    </w:pPr>
    <w:rPr>
      <w:sz w:val="24"/>
    </w:rPr>
  </w:style>
  <w:style w:type="paragraph" w:styleId="a4">
    <w:name w:val="Balloon Text"/>
    <w:basedOn w:val="a"/>
    <w:semiHidden/>
    <w:rsid w:val="00EE77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411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5411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4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AB4"/>
    <w:rPr>
      <w:sz w:val="24"/>
    </w:rPr>
  </w:style>
  <w:style w:type="paragraph" w:styleId="a7">
    <w:name w:val="footer"/>
    <w:basedOn w:val="a"/>
    <w:link w:val="a8"/>
    <w:uiPriority w:val="99"/>
    <w:rsid w:val="00F4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B4"/>
    <w:rPr>
      <w:sz w:val="24"/>
    </w:rPr>
  </w:style>
  <w:style w:type="paragraph" w:styleId="a9">
    <w:name w:val="No Spacing"/>
    <w:link w:val="aa"/>
    <w:uiPriority w:val="1"/>
    <w:qFormat/>
    <w:rsid w:val="00AC63BF"/>
    <w:rPr>
      <w:sz w:val="24"/>
      <w:szCs w:val="24"/>
    </w:rPr>
  </w:style>
  <w:style w:type="character" w:customStyle="1" w:styleId="ab">
    <w:name w:val="Основной текст_"/>
    <w:basedOn w:val="a0"/>
    <w:link w:val="50"/>
    <w:rsid w:val="008D0773"/>
    <w:rPr>
      <w:shd w:val="clear" w:color="auto" w:fill="FFFFFF"/>
    </w:rPr>
  </w:style>
  <w:style w:type="paragraph" w:customStyle="1" w:styleId="50">
    <w:name w:val="Основной текст5"/>
    <w:basedOn w:val="a"/>
    <w:link w:val="ab"/>
    <w:rsid w:val="008D0773"/>
    <w:pPr>
      <w:widowControl w:val="0"/>
      <w:shd w:val="clear" w:color="auto" w:fill="FFFFFF"/>
      <w:spacing w:before="300" w:after="300" w:line="0" w:lineRule="atLeast"/>
      <w:jc w:val="both"/>
    </w:pPr>
    <w:rPr>
      <w:sz w:val="20"/>
    </w:rPr>
  </w:style>
  <w:style w:type="character" w:customStyle="1" w:styleId="22">
    <w:name w:val="Основной текст (2)_"/>
    <w:basedOn w:val="a0"/>
    <w:link w:val="23"/>
    <w:rsid w:val="002D3693"/>
    <w:rPr>
      <w:b/>
      <w:bCs/>
      <w:shd w:val="clear" w:color="auto" w:fill="FFFFFF"/>
    </w:rPr>
  </w:style>
  <w:style w:type="character" w:customStyle="1" w:styleId="24">
    <w:name w:val="Подпись к таблице (2)"/>
    <w:basedOn w:val="a0"/>
    <w:rsid w:val="002D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b"/>
    <w:rsid w:val="002D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 (2)"/>
    <w:basedOn w:val="a"/>
    <w:link w:val="22"/>
    <w:rsid w:val="002D3693"/>
    <w:pPr>
      <w:widowControl w:val="0"/>
      <w:shd w:val="clear" w:color="auto" w:fill="FFFFFF"/>
      <w:spacing w:before="780" w:line="270" w:lineRule="exact"/>
      <w:jc w:val="center"/>
    </w:pPr>
    <w:rPr>
      <w:b/>
      <w:bCs/>
      <w:sz w:val="20"/>
    </w:rPr>
  </w:style>
  <w:style w:type="character" w:customStyle="1" w:styleId="25">
    <w:name w:val="Основной текст2"/>
    <w:basedOn w:val="ab"/>
    <w:rsid w:val="002D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2D3693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2D3693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ae">
    <w:name w:val="Основной текст + Полужирный"/>
    <w:basedOn w:val="ab"/>
    <w:rsid w:val="002D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">
    <w:name w:val="Hyperlink"/>
    <w:rsid w:val="00434165"/>
    <w:rPr>
      <w:color w:val="000080"/>
      <w:u w:val="single"/>
    </w:rPr>
  </w:style>
  <w:style w:type="character" w:customStyle="1" w:styleId="aa">
    <w:name w:val="Без интервала Знак"/>
    <w:basedOn w:val="a0"/>
    <w:link w:val="a9"/>
    <w:uiPriority w:val="1"/>
    <w:locked/>
    <w:rsid w:val="00434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935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Пользователь</cp:lastModifiedBy>
  <cp:revision>8</cp:revision>
  <cp:lastPrinted>2021-01-20T03:09:00Z</cp:lastPrinted>
  <dcterms:created xsi:type="dcterms:W3CDTF">2020-12-17T08:57:00Z</dcterms:created>
  <dcterms:modified xsi:type="dcterms:W3CDTF">2021-01-20T03:13:00Z</dcterms:modified>
</cp:coreProperties>
</file>